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D7C2" w14:textId="77777777" w:rsidR="00CA58DA" w:rsidRPr="00560D3B" w:rsidRDefault="00CA58DA" w:rsidP="00CA58DA">
      <w:pPr>
        <w:pStyle w:val="NormalWeb"/>
        <w:rPr>
          <w:rFonts w:ascii="Calibri Light" w:hAnsi="Calibri Light" w:cs="Calibri Light"/>
          <w:sz w:val="32"/>
          <w:szCs w:val="32"/>
        </w:rPr>
      </w:pPr>
      <w:r w:rsidRPr="00560D3B">
        <w:rPr>
          <w:rStyle w:val="Strong"/>
          <w:rFonts w:ascii="Calibri Light" w:eastAsiaTheme="majorEastAsia" w:hAnsi="Calibri Light" w:cs="Calibri Light"/>
          <w:sz w:val="32"/>
          <w:szCs w:val="32"/>
        </w:rPr>
        <w:t>Newsletter Announcement to Parents</w:t>
      </w:r>
    </w:p>
    <w:p w14:paraId="30223134" w14:textId="0175510A" w:rsidR="00CA58DA" w:rsidRDefault="00560D3B" w:rsidP="00CA58DA">
      <w:pPr>
        <w:pStyle w:val="NormalWeb"/>
        <w:rPr>
          <w:rFonts w:ascii="Calibri" w:hAnsi="Calibri" w:cs="Calibri"/>
          <w:color w:val="444444"/>
        </w:rPr>
      </w:pPr>
      <w:r>
        <w:rPr>
          <w:rFonts w:ascii="Calibri" w:hAnsi="Calibri" w:cs="Calibri"/>
          <w:color w:val="444444"/>
        </w:rPr>
        <w:t xml:space="preserve">(INSERT SCHOOL NAME) </w:t>
      </w:r>
      <w:r w:rsidR="00CA58DA" w:rsidRPr="00CA58DA">
        <w:rPr>
          <w:rFonts w:ascii="Calibri" w:hAnsi="Calibri" w:cs="Calibri"/>
          <w:color w:val="444444"/>
        </w:rPr>
        <w:t xml:space="preserve">will be using </w:t>
      </w:r>
      <w:r w:rsidR="00CA58DA" w:rsidRPr="00CA58DA">
        <w:rPr>
          <w:rStyle w:val="Strong"/>
          <w:rFonts w:ascii="Calibri" w:eastAsiaTheme="majorEastAsia" w:hAnsi="Calibri" w:cs="Calibri"/>
          <w:color w:val="444444"/>
        </w:rPr>
        <w:t xml:space="preserve">Flexischools </w:t>
      </w:r>
      <w:r w:rsidR="00CA58DA" w:rsidRPr="00CA58DA">
        <w:rPr>
          <w:rFonts w:ascii="Calibri" w:hAnsi="Calibri" w:cs="Calibri"/>
          <w:color w:val="444444"/>
        </w:rPr>
        <w:t>for parents to place lunch orders and make over-the-counter purchases at our school</w:t>
      </w:r>
      <w:r w:rsidR="00975795">
        <w:rPr>
          <w:rFonts w:ascii="Calibri" w:hAnsi="Calibri" w:cs="Calibri"/>
          <w:color w:val="444444"/>
        </w:rPr>
        <w:t xml:space="preserve"> from (</w:t>
      </w:r>
      <w:r>
        <w:rPr>
          <w:rFonts w:ascii="Calibri" w:hAnsi="Calibri" w:cs="Calibri"/>
          <w:color w:val="444444"/>
        </w:rPr>
        <w:t>INSERT STARTING DATE</w:t>
      </w:r>
      <w:r w:rsidR="00975795">
        <w:rPr>
          <w:rFonts w:ascii="Calibri" w:hAnsi="Calibri" w:cs="Calibri"/>
          <w:color w:val="444444"/>
        </w:rPr>
        <w:t>)</w:t>
      </w:r>
      <w:r w:rsidR="00CA58DA" w:rsidRPr="00CA58DA">
        <w:rPr>
          <w:rFonts w:ascii="Calibri" w:hAnsi="Calibri" w:cs="Calibri"/>
          <w:color w:val="444444"/>
        </w:rPr>
        <w:t>. Australia's #1 school ordering solution, Flexischools, operates in more than 1</w:t>
      </w:r>
      <w:r w:rsidR="00624ED6">
        <w:rPr>
          <w:rFonts w:ascii="Calibri" w:hAnsi="Calibri" w:cs="Calibri"/>
          <w:color w:val="444444"/>
        </w:rPr>
        <w:t>700</w:t>
      </w:r>
      <w:r w:rsidR="00CA58DA" w:rsidRPr="00CA58DA">
        <w:rPr>
          <w:rFonts w:ascii="Calibri" w:hAnsi="Calibri" w:cs="Calibri"/>
          <w:color w:val="444444"/>
        </w:rPr>
        <w:t xml:space="preserve"> schools across Australia, enabling parents and students to order and pay for school lunches, uniform shop items, and school community events online or via the Flexischools app.</w:t>
      </w:r>
    </w:p>
    <w:p w14:paraId="7CAC8B68" w14:textId="77777777" w:rsidR="00CA58DA" w:rsidRPr="00CA58DA" w:rsidRDefault="00CA58DA" w:rsidP="00CA58DA">
      <w:pPr>
        <w:pStyle w:val="NormalWeb"/>
        <w:rPr>
          <w:rFonts w:ascii="Calibri" w:hAnsi="Calibri" w:cs="Calibri"/>
        </w:rPr>
      </w:pPr>
      <w:r w:rsidRPr="00CA58DA">
        <w:rPr>
          <w:rFonts w:ascii="Calibri" w:hAnsi="Calibri" w:cs="Calibri"/>
          <w:b/>
          <w:bCs/>
        </w:rPr>
        <w:t>Flexischools App</w:t>
      </w:r>
      <w:r w:rsidRPr="00CA58DA">
        <w:rPr>
          <w:rFonts w:ascii="Calibri" w:hAnsi="Calibri" w:cs="Calibri"/>
        </w:rPr>
        <w:t> </w:t>
      </w:r>
    </w:p>
    <w:p w14:paraId="026D18BC" w14:textId="77777777" w:rsidR="00CA58DA" w:rsidRDefault="00CA58DA" w:rsidP="00CA58DA">
      <w:pPr>
        <w:pStyle w:val="NormalWeb"/>
        <w:rPr>
          <w:rFonts w:ascii="Calibri" w:hAnsi="Calibri" w:cs="Calibri"/>
        </w:rPr>
      </w:pPr>
      <w:r w:rsidRPr="00CA58DA">
        <w:rPr>
          <w:rFonts w:ascii="Calibri" w:hAnsi="Calibri" w:cs="Calibri"/>
        </w:rPr>
        <w:t xml:space="preserve">Parents simply download the Flexischools app from the </w:t>
      </w:r>
      <w:hyperlink r:id="rId5" w:tgtFrame="_blank" w:history="1">
        <w:r w:rsidRPr="00CA58DA">
          <w:rPr>
            <w:rStyle w:val="Hyperlink"/>
            <w:rFonts w:ascii="Calibri" w:hAnsi="Calibri" w:cs="Calibri"/>
          </w:rPr>
          <w:t>Apple</w:t>
        </w:r>
      </w:hyperlink>
      <w:r w:rsidRPr="00CA58DA">
        <w:rPr>
          <w:rFonts w:ascii="Calibri" w:hAnsi="Calibri" w:cs="Calibri"/>
        </w:rPr>
        <w:t xml:space="preserve"> or </w:t>
      </w:r>
      <w:hyperlink r:id="rId6" w:tgtFrame="_blank" w:history="1">
        <w:r w:rsidRPr="00CA58DA">
          <w:rPr>
            <w:rStyle w:val="Hyperlink"/>
            <w:rFonts w:ascii="Calibri" w:hAnsi="Calibri" w:cs="Calibri"/>
          </w:rPr>
          <w:t>Google</w:t>
        </w:r>
      </w:hyperlink>
      <w:r w:rsidRPr="00CA58DA">
        <w:rPr>
          <w:rFonts w:ascii="Calibri" w:hAnsi="Calibri" w:cs="Calibri"/>
        </w:rPr>
        <w:t xml:space="preserve"> store and follow the prompts to create an account. You can download the App and find registration and online ordering instructions </w:t>
      </w:r>
      <w:hyperlink r:id="rId7" w:tgtFrame="_blank" w:history="1">
        <w:r w:rsidRPr="00CA58DA">
          <w:rPr>
            <w:rStyle w:val="Hyperlink"/>
            <w:rFonts w:ascii="Calibri" w:hAnsi="Calibri" w:cs="Calibri"/>
          </w:rPr>
          <w:t>here</w:t>
        </w:r>
      </w:hyperlink>
      <w:r w:rsidRPr="00CA58DA">
        <w:rPr>
          <w:rFonts w:ascii="Calibri" w:hAnsi="Calibri" w:cs="Calibri"/>
        </w:rPr>
        <w:t>.</w:t>
      </w:r>
    </w:p>
    <w:p w14:paraId="4EFE452A" w14:textId="3C9DF95F" w:rsidR="00CA58DA" w:rsidRPr="00CA58DA" w:rsidRDefault="00624ED6" w:rsidP="00CA58DA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Parents</w:t>
      </w:r>
      <w:r w:rsidRPr="00624ED6">
        <w:rPr>
          <w:rFonts w:ascii="Calibri" w:hAnsi="Calibri" w:cs="Calibri"/>
        </w:rPr>
        <w:t xml:space="preserve"> can set daily spend </w:t>
      </w:r>
      <w:r w:rsidR="00560D3B" w:rsidRPr="00624ED6">
        <w:rPr>
          <w:rFonts w:ascii="Calibri" w:hAnsi="Calibri" w:cs="Calibri"/>
        </w:rPr>
        <w:t>limits and</w:t>
      </w:r>
      <w:r w:rsidRPr="00624ED6">
        <w:rPr>
          <w:rFonts w:ascii="Calibri" w:hAnsi="Calibri" w:cs="Calibri"/>
        </w:rPr>
        <w:t xml:space="preserve"> keep an eye on what they’re buying via your Flexischools app. </w:t>
      </w:r>
      <w:r>
        <w:rPr>
          <w:rFonts w:ascii="Calibri" w:hAnsi="Calibri" w:cs="Calibri"/>
        </w:rPr>
        <w:t>Additionally, you</w:t>
      </w:r>
      <w:r w:rsidRPr="00CA58DA">
        <w:rPr>
          <w:rFonts w:ascii="Calibri" w:hAnsi="Calibri" w:cs="Calibri"/>
        </w:rPr>
        <w:t xml:space="preserve"> can also add access for </w:t>
      </w:r>
      <w:r>
        <w:rPr>
          <w:rFonts w:ascii="Calibri" w:hAnsi="Calibri" w:cs="Calibri"/>
        </w:rPr>
        <w:t>your child</w:t>
      </w:r>
      <w:r w:rsidRPr="00CA58DA">
        <w:rPr>
          <w:rFonts w:ascii="Calibri" w:hAnsi="Calibri" w:cs="Calibri"/>
        </w:rPr>
        <w:t xml:space="preserve"> to use the App, enabling </w:t>
      </w:r>
      <w:r>
        <w:rPr>
          <w:rFonts w:ascii="Calibri" w:hAnsi="Calibri" w:cs="Calibri"/>
        </w:rPr>
        <w:t>them</w:t>
      </w:r>
      <w:r w:rsidRPr="00CA58DA">
        <w:rPr>
          <w:rFonts w:ascii="Calibri" w:hAnsi="Calibri" w:cs="Calibri"/>
        </w:rPr>
        <w:t xml:space="preserve"> to place online orders themselves</w:t>
      </w:r>
      <w:r>
        <w:rPr>
          <w:rFonts w:ascii="Calibri" w:hAnsi="Calibri" w:cs="Calibri"/>
        </w:rPr>
        <w:t xml:space="preserve"> - </w:t>
      </w:r>
      <w:r w:rsidRPr="00CA58DA">
        <w:rPr>
          <w:rFonts w:ascii="Calibri" w:hAnsi="Calibri" w:cs="Calibri"/>
        </w:rPr>
        <w:t>great for growing independence</w:t>
      </w:r>
      <w:r>
        <w:rPr>
          <w:rFonts w:ascii="Calibri" w:hAnsi="Calibri" w:cs="Calibri"/>
        </w:rPr>
        <w:t>.</w:t>
      </w:r>
    </w:p>
    <w:p w14:paraId="0BB02FCE" w14:textId="77777777" w:rsidR="00CA58DA" w:rsidRDefault="00CA58DA" w:rsidP="00CA58DA">
      <w:pPr>
        <w:pStyle w:val="NormalWeb"/>
        <w:rPr>
          <w:rFonts w:ascii="Calibri" w:hAnsi="Calibri" w:cs="Calibri"/>
        </w:rPr>
      </w:pPr>
      <w:r w:rsidRPr="00CA58DA">
        <w:rPr>
          <w:rFonts w:ascii="Calibri" w:hAnsi="Calibri" w:cs="Calibri"/>
        </w:rPr>
        <w:t>If you already have a Flexischools account for another family member then just select the Profile icon on the app and +Add New Student. </w:t>
      </w:r>
    </w:p>
    <w:p w14:paraId="3AEA4883" w14:textId="2ED87154" w:rsidR="00624ED6" w:rsidRPr="00624ED6" w:rsidRDefault="00624ED6" w:rsidP="00624ED6">
      <w:pPr>
        <w:pStyle w:val="NormalWeb"/>
        <w:rPr>
          <w:rFonts w:ascii="Calibri" w:hAnsi="Calibri" w:cs="Calibri"/>
        </w:rPr>
      </w:pPr>
      <w:r w:rsidRPr="00624ED6">
        <w:rPr>
          <w:rFonts w:ascii="Calibri" w:hAnsi="Calibri" w:cs="Calibri"/>
          <w:b/>
          <w:bCs/>
        </w:rPr>
        <w:t>Student Cards</w:t>
      </w:r>
      <w:r w:rsidRPr="00624ED6">
        <w:rPr>
          <w:rFonts w:ascii="Calibri" w:hAnsi="Calibri" w:cs="Calibri"/>
        </w:rPr>
        <w:t> </w:t>
      </w:r>
    </w:p>
    <w:p w14:paraId="48ECAA52" w14:textId="77777777" w:rsidR="00624ED6" w:rsidRPr="00624ED6" w:rsidRDefault="00624ED6" w:rsidP="00624ED6">
      <w:pPr>
        <w:pStyle w:val="NormalWeb"/>
        <w:rPr>
          <w:rFonts w:ascii="Calibri" w:hAnsi="Calibri" w:cs="Calibri"/>
        </w:rPr>
      </w:pPr>
      <w:r w:rsidRPr="00624ED6">
        <w:rPr>
          <w:rFonts w:ascii="Calibri" w:hAnsi="Calibri" w:cs="Calibri"/>
        </w:rPr>
        <w:t>Students will be able to make over-the-counter canteen purchases with their existing student ID card by linking their card to their profile in the Flexischools App.  </w:t>
      </w:r>
    </w:p>
    <w:p w14:paraId="02A92230" w14:textId="77777777" w:rsidR="00624ED6" w:rsidRPr="00624ED6" w:rsidRDefault="00000000" w:rsidP="00624ED6">
      <w:pPr>
        <w:pStyle w:val="NormalWeb"/>
        <w:rPr>
          <w:rFonts w:ascii="Calibri" w:hAnsi="Calibri" w:cs="Calibri"/>
        </w:rPr>
      </w:pPr>
      <w:hyperlink r:id="rId8" w:tgtFrame="_blank" w:history="1">
        <w:r w:rsidR="00624ED6" w:rsidRPr="00624ED6">
          <w:rPr>
            <w:rStyle w:val="Hyperlink"/>
            <w:rFonts w:ascii="Calibri" w:hAnsi="Calibri" w:cs="Calibri"/>
          </w:rPr>
          <w:t>Here’s how to link your child’s student card</w:t>
        </w:r>
      </w:hyperlink>
      <w:r w:rsidR="00624ED6" w:rsidRPr="00624ED6">
        <w:rPr>
          <w:rFonts w:ascii="Calibri" w:hAnsi="Calibri" w:cs="Calibri"/>
        </w:rPr>
        <w:t xml:space="preserve"> to your Flexischools account for cash-free spending at school. </w:t>
      </w:r>
    </w:p>
    <w:p w14:paraId="2D912F68" w14:textId="77777777" w:rsidR="00624ED6" w:rsidRPr="00624ED6" w:rsidRDefault="00624ED6" w:rsidP="00624ED6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624ED6">
        <w:rPr>
          <w:rFonts w:ascii="Calibri" w:hAnsi="Calibri" w:cs="Calibri"/>
        </w:rPr>
        <w:t xml:space="preserve">Register a Flexischools account and create a </w:t>
      </w:r>
      <w:proofErr w:type="gramStart"/>
      <w:r w:rsidRPr="00624ED6">
        <w:rPr>
          <w:rFonts w:ascii="Calibri" w:hAnsi="Calibri" w:cs="Calibri"/>
        </w:rPr>
        <w:t>student</w:t>
      </w:r>
      <w:proofErr w:type="gramEnd"/>
      <w:r w:rsidRPr="00624ED6">
        <w:rPr>
          <w:rFonts w:ascii="Calibri" w:hAnsi="Calibri" w:cs="Calibri"/>
        </w:rPr>
        <w:t> </w:t>
      </w:r>
    </w:p>
    <w:p w14:paraId="35D46374" w14:textId="77777777" w:rsidR="00624ED6" w:rsidRPr="00624ED6" w:rsidRDefault="00624ED6" w:rsidP="00624ED6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624ED6">
        <w:rPr>
          <w:rFonts w:ascii="Calibri" w:hAnsi="Calibri" w:cs="Calibri"/>
        </w:rPr>
        <w:t xml:space="preserve">Select Australian Christian College Marsden Park from drop down </w:t>
      </w:r>
      <w:proofErr w:type="gramStart"/>
      <w:r w:rsidRPr="00624ED6">
        <w:rPr>
          <w:rFonts w:ascii="Calibri" w:hAnsi="Calibri" w:cs="Calibri"/>
        </w:rPr>
        <w:t>list</w:t>
      </w:r>
      <w:proofErr w:type="gramEnd"/>
      <w:r w:rsidRPr="00624ED6">
        <w:rPr>
          <w:rFonts w:ascii="Calibri" w:hAnsi="Calibri" w:cs="Calibri"/>
        </w:rPr>
        <w:t> </w:t>
      </w:r>
    </w:p>
    <w:p w14:paraId="2FF82C3D" w14:textId="168BDB2B" w:rsidR="00624ED6" w:rsidRPr="00624ED6" w:rsidRDefault="00624ED6" w:rsidP="00624ED6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624ED6">
        <w:rPr>
          <w:rFonts w:ascii="Calibri" w:hAnsi="Calibri" w:cs="Calibri"/>
        </w:rPr>
        <w:t>Under Settings, enter the Student ID number</w:t>
      </w:r>
      <w:r w:rsidRPr="00624ED6">
        <w:rPr>
          <w:rFonts w:ascii="Calibri" w:hAnsi="Calibri" w:cs="Calibri"/>
          <w:b/>
          <w:bCs/>
        </w:rPr>
        <w:t xml:space="preserve"> </w:t>
      </w:r>
      <w:r w:rsidRPr="00624ED6">
        <w:rPr>
          <w:rFonts w:ascii="Calibri" w:hAnsi="Calibri" w:cs="Calibri"/>
        </w:rPr>
        <w:t xml:space="preserve">located on the front of your student </w:t>
      </w:r>
      <w:proofErr w:type="gramStart"/>
      <w:r w:rsidRPr="00624ED6">
        <w:rPr>
          <w:rFonts w:ascii="Calibri" w:hAnsi="Calibri" w:cs="Calibri"/>
        </w:rPr>
        <w:t>card</w:t>
      </w:r>
      <w:proofErr w:type="gramEnd"/>
    </w:p>
    <w:p w14:paraId="3DEE4245" w14:textId="77777777" w:rsidR="00624ED6" w:rsidRPr="00CA58DA" w:rsidRDefault="00624ED6" w:rsidP="00CA58DA">
      <w:pPr>
        <w:pStyle w:val="NormalWeb"/>
        <w:rPr>
          <w:rFonts w:ascii="Calibri" w:hAnsi="Calibri" w:cs="Calibri"/>
        </w:rPr>
      </w:pPr>
    </w:p>
    <w:p w14:paraId="2DCC6200" w14:textId="77777777" w:rsidR="00CA58DA" w:rsidRPr="00CA58DA" w:rsidRDefault="00CA58DA" w:rsidP="00CA58DA">
      <w:pPr>
        <w:pStyle w:val="NormalWeb"/>
        <w:rPr>
          <w:rFonts w:ascii="Calibri" w:hAnsi="Calibri" w:cs="Calibri"/>
        </w:rPr>
      </w:pPr>
    </w:p>
    <w:p w14:paraId="2E5A92D4" w14:textId="77777777" w:rsidR="00CA58DA" w:rsidRPr="00CA58DA" w:rsidRDefault="00CA58DA" w:rsidP="00CA58DA">
      <w:pPr>
        <w:pStyle w:val="NormalWeb"/>
        <w:rPr>
          <w:rFonts w:ascii="Calibri" w:hAnsi="Calibri" w:cs="Calibri"/>
        </w:rPr>
      </w:pPr>
      <w:r w:rsidRPr="00CA58DA">
        <w:rPr>
          <w:rFonts w:ascii="Calibri" w:hAnsi="Calibri" w:cs="Calibri"/>
        </w:rPr>
        <w:t> </w:t>
      </w:r>
    </w:p>
    <w:p w14:paraId="1967243E" w14:textId="77777777" w:rsidR="00CA58DA" w:rsidRPr="00CA58DA" w:rsidRDefault="00CA58DA" w:rsidP="00CA58DA">
      <w:pPr>
        <w:pStyle w:val="NormalWeb"/>
        <w:rPr>
          <w:rFonts w:ascii="Calibri" w:hAnsi="Calibri" w:cs="Calibri"/>
        </w:rPr>
      </w:pPr>
    </w:p>
    <w:p w14:paraId="4B8D822C" w14:textId="77777777" w:rsidR="008A4032" w:rsidRDefault="008A4032"/>
    <w:sectPr w:rsidR="008A4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466E4"/>
    <w:multiLevelType w:val="multilevel"/>
    <w:tmpl w:val="1398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042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B0"/>
    <w:rsid w:val="00162354"/>
    <w:rsid w:val="00454C5F"/>
    <w:rsid w:val="00560D3B"/>
    <w:rsid w:val="005708B0"/>
    <w:rsid w:val="00624ED6"/>
    <w:rsid w:val="006F13A8"/>
    <w:rsid w:val="008A4032"/>
    <w:rsid w:val="00975795"/>
    <w:rsid w:val="00CA58DA"/>
    <w:rsid w:val="00E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609E"/>
  <w15:chartTrackingRefBased/>
  <w15:docId w15:val="{AE0A431B-C5B5-4C33-8D6C-335D1D0C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8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8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8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8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8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8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8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8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8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8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8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A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CA58DA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8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exischools.zendesk.com/hc/en-au/articles/8621993621017-How-do-I-link-a-student-c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exischools.com.au/par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gl=US&amp;hl=en_AU&amp;id=com.flexischools" TargetMode="External"/><Relationship Id="rId5" Type="http://schemas.openxmlformats.org/officeDocument/2006/relationships/hyperlink" Target="https://apps.apple.com/au/app/flexischools/id14207746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Brayden  Dirou</dc:creator>
  <cp:keywords/>
  <dc:description/>
  <cp:lastModifiedBy>Dakota Cook</cp:lastModifiedBy>
  <cp:revision>2</cp:revision>
  <dcterms:created xsi:type="dcterms:W3CDTF">2024-07-10T23:57:00Z</dcterms:created>
  <dcterms:modified xsi:type="dcterms:W3CDTF">2024-07-10T23:57:00Z</dcterms:modified>
</cp:coreProperties>
</file>